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9B" w:rsidRPr="001322C8" w:rsidRDefault="00A3529B" w:rsidP="001322C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322C8">
        <w:rPr>
          <w:rFonts w:ascii="Times New Roman" w:hAnsi="Times New Roman" w:cs="Times New Roman"/>
          <w:sz w:val="28"/>
          <w:szCs w:val="28"/>
        </w:rPr>
        <w:t>Хоконова</w:t>
      </w:r>
      <w:proofErr w:type="spellEnd"/>
      <w:r w:rsidRPr="001322C8">
        <w:rPr>
          <w:rFonts w:ascii="Times New Roman" w:hAnsi="Times New Roman" w:cs="Times New Roman"/>
          <w:sz w:val="28"/>
          <w:szCs w:val="28"/>
        </w:rPr>
        <w:t xml:space="preserve"> Э.Г., </w:t>
      </w:r>
    </w:p>
    <w:p w:rsidR="00A3529B" w:rsidRPr="001322C8" w:rsidRDefault="00A3529B" w:rsidP="001322C8">
      <w:pPr>
        <w:jc w:val="right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воспитатель МБДОУ «детский сад №28 «</w:t>
      </w:r>
      <w:proofErr w:type="spellStart"/>
      <w:r w:rsidRPr="001322C8">
        <w:rPr>
          <w:rFonts w:ascii="Times New Roman" w:hAnsi="Times New Roman" w:cs="Times New Roman"/>
          <w:sz w:val="28"/>
          <w:szCs w:val="28"/>
        </w:rPr>
        <w:t>Нэбзый</w:t>
      </w:r>
      <w:proofErr w:type="spellEnd"/>
      <w:r w:rsidRPr="001322C8">
        <w:rPr>
          <w:rFonts w:ascii="Times New Roman" w:hAnsi="Times New Roman" w:cs="Times New Roman"/>
          <w:sz w:val="28"/>
          <w:szCs w:val="28"/>
        </w:rPr>
        <w:t>»</w:t>
      </w:r>
    </w:p>
    <w:p w:rsidR="00A3529B" w:rsidRPr="001322C8" w:rsidRDefault="00A3529B" w:rsidP="001322C8">
      <w:pPr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9B" w:rsidRPr="001322C8" w:rsidRDefault="00A3529B" w:rsidP="00132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C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3529B" w:rsidRPr="001322C8" w:rsidRDefault="00A3529B" w:rsidP="00132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C8">
        <w:rPr>
          <w:rFonts w:ascii="Times New Roman" w:hAnsi="Times New Roman" w:cs="Times New Roman"/>
          <w:b/>
          <w:sz w:val="28"/>
          <w:szCs w:val="28"/>
        </w:rPr>
        <w:t>«Финансовая грамотность дошкольников»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В современном мире дети с раннего возраста вовлекаются в экономическую жизнь семьи, сталкиваются с деньгами, рекламой, участвуют в покупках и других финансово-экономических отношениях. 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Эксперты подчеркивают важность целенаправленного формирования у детей финансовой грамотности. Нельзя полагаться на стихийное усвоение знаний об экономических явлениях.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Ключевые понятия, такие как "деньги", "богатство", "бедность" и другие, несут в себе этический потенциал, который необходимо развивать.  Они связаны с ценностями честности, доброты, трудолюбия. 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Раннее обучение финансовой грамотности открывает перед детьми широкие возможности и способствует их будущему финансовому благополучию. Важно научить детей различать эмоциональные и материальные потребности, понимать важность разумного расходования средств.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Дети должны усвоить, что необходимо жить по средствам, тратить меньше, чем зарабатывается, и осознавать, что достаточное количество финансовых ресурсов расширяет возможности для радостных переживаний.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Формирование финансовой грамотности - длительный процесс, который строится на принципах постепенного усложнения, многократного повторения и практического применения знаний.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Начинать следует с раннего возраста, чтобы избежать ошибок в будущем и заложить основу для финансовой безопасности на протяжении всей жизни. 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Важно перейти от простых фраз типа "деньги на деревьях не растут" к реальным действиям. Дети лучше усваивают информацию через практический опыт и игру.</w:t>
      </w:r>
    </w:p>
    <w:p w:rsidR="00A3529B" w:rsidRPr="001322C8" w:rsidRDefault="00A3529B" w:rsidP="001322C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форма обучения — игра. Именно игра - </w:t>
      </w:r>
      <w:r w:rsidRPr="001322C8">
        <w:rPr>
          <w:rFonts w:ascii="Times New Roman" w:hAnsi="Times New Roman" w:cs="Times New Roman"/>
          <w:sz w:val="28"/>
          <w:szCs w:val="28"/>
        </w:rPr>
        <w:t xml:space="preserve">эффективный инструмент обучения финансовой грамотности, позволяющий детям познать мир экономических явлений в доступной форме. </w:t>
      </w: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 игру ребенок осваивает и познает мир. 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В дидактических играх моделируются реальные жизненные ситуации: операции купли-продажи, производства и сбыта готовой продукции и др. Соединение </w:t>
      </w: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учебно-игровой и реальной деятельности наиболее эффективно для усвоения дошкольниками сложных экономических знаний.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Сочетание игровой деятельности с элементами реальной жизни, моделирование ситуаций купли-продажи, производства и потребления, способствует глубокому усвоению сложных экономических понятий.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Финансовая грамотность подразумевает не просто знание о деньгах, но и понимание принципов их эффективного использования. Она включает в себя умение копить, ставить финансовые цели, как краткосрочные, так и долгосрочные, а также инвестировать сбережения. 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Воспитание финансовой грамотности у детей означает обучение их: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экономить деньги.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Насколько важно ставить финансовые цели, как долгосрочные, так и краткосрочные.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инвестировать свои деньги и заставить их работать на себя.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 помощью современных технологий и систем сохранять контроль над своими деньгами.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практике пожертвований, чтобы помочь другим нуждающимся.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работают банки.</w:t>
      </w:r>
    </w:p>
    <w:p w:rsidR="001322C8" w:rsidRPr="001322C8" w:rsidRDefault="001322C8" w:rsidP="001322C8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2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зарабатывать деньги и достигать своих финансовых целей.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Воспитание финансовой грамотности - это непрерывный процесс, который должен начинаться с раннего возраста.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Когда начинать?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 xml:space="preserve">Начинать знакомить ребенка с основами финансов можно уже с двух лет. В этом возрасте важно объяснить, что такое деньги и для чего они нужны. </w:t>
      </w:r>
    </w:p>
    <w:p w:rsidR="00A3529B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Дошкольникам будет интересно играть в "магазин", где они могут учиться обменивать товары на деньги. По мере взросления ребенка можно переходить к более сложным концепциям, таким как сбережения, инвестиции и бюджет.</w:t>
      </w:r>
    </w:p>
    <w:p w:rsidR="00000000" w:rsidRPr="001322C8" w:rsidRDefault="00A3529B" w:rsidP="0013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2C8">
        <w:rPr>
          <w:rFonts w:ascii="Times New Roman" w:hAnsi="Times New Roman" w:cs="Times New Roman"/>
          <w:sz w:val="28"/>
          <w:szCs w:val="28"/>
        </w:rPr>
        <w:t>Никогда не поздно начать обучать ребенка финансовой грамотности. Важно помнить, что это инвестиция в его будущее, которая поможет ему стать уверенным и независимым человеком.</w:t>
      </w:r>
    </w:p>
    <w:sectPr w:rsidR="00000000" w:rsidRPr="001322C8" w:rsidSect="001322C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35D"/>
    <w:multiLevelType w:val="multilevel"/>
    <w:tmpl w:val="EC34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29B"/>
    <w:rsid w:val="001322C8"/>
    <w:rsid w:val="00A3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2025-03-20T16:34:00Z</dcterms:created>
  <dcterms:modified xsi:type="dcterms:W3CDTF">2025-03-20T16:34:00Z</dcterms:modified>
</cp:coreProperties>
</file>